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10, 7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0-7-maart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9, 28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9-28-februari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8, 21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8-21-februari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7, 14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7-14-februari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354" meta:non-whitespace-character-count="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