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21,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1-27-me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20, 20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0-20-me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19, 12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60,03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9-12-mei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18, 6 mei 2021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56,53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8-6-mei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335" meta:non-whitespace-character-count="3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