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13,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3-31-maart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12, 24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2-24-maar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11, 17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1-17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10, 9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0-9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9, 3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9-3-maar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401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