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06:08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Rekenkamercommissie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2018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7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1423523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1423523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