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RRR-vragen mbt ODRA-VRAGEN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RRR-vragen-mbt-ODRA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D66-vragen mbt gebruik klinkerbestrating-VRAGEN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D66-vragen-mbt-gebruik-klinkerbestrating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RRR-vragen mbt Voorjaarsnota 2023 en memo financiering optimalisatie sportpark Wilhelmina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71,42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RRR-vragen-mbt-Voorjaarsnota-2023-en-memo-financiering-optimalisatie-sportpark-Wilhelmi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FJB-vragen mbt woningbouwopgave gemeente Renkum-VRAGEN EN ANTWOORDEN-178757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FJB-vragen-mbt-woningbouwopgave-gemeente-Renkum-VRAGEN-EN-ANTWOORDEN-17875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511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