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BA4 Amendement PRD mbt fietspad Wijde Veldweg Renkum-overbodig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467,37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4-Amendement-PRD-mbt-fietspad-Wijde-Veldweg-Renkum-overbodi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MV2 Motie vreemd PRD mbt bijstelling opdracht accountant-ingetrokken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383,85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V2-Motie-vreemd-PRD-mbt-bijstelling-opdracht-accountant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MV1 Motie vreemd PRD mbt verordening leges-aangehouden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368,56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V1-Motie-vreemd-PRD-mbt-verordening-leges-aangehou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BM6 Motie D66 GL VVD GB mbt onderzoek vermindering afvalstoffenheffing-aangenomen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6-Motie-D66-GL-VVD-GB-mbt-onderzoek-vermindering-afvalstoffenheffing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BM5 Motie D66 VVD GB GL PRD mbt verkeersveiligheid-aangenomen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540,81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5-Motie-D66-VVD-GB-GL-PRD-mbt-verkeersveiligheid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BM4 Motie PRD mbt verordening dorpsplatforms gemeente Renkum-verworpen en stemverklaring PvdA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503,38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4-Motie-PRD-mbt-verordening-dorpsplatforms-gemeente-Renkum-verworpen-en-stemverklaring-Pv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BM3 Motie GL D66 GB CDA PRD PvdA mbt de participatiesamenleving is goud waard-overgenomen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451,15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3-Motie-GL-D66-GB-CDA-PRD-PvdA-mbt-de-participatiesamenleving-is-goud-waard-overgenomen-door-B-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BM2 Motie VVD PvdA GL RZS D66 CDA GB mbt begroting 2018-overgenomen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491,93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2-Motie-VVD-PvdA-GL-RZS-D66-CDA-GB-mbt-begroting-2018-overgenomen-door-B-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BM1 Motie CDA PRD mbt centrumplan Doorwerth-ingetrokken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365,77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1-Motie-CDA-PRD-mbt-centrumplan-Doorwerth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BA6 Amendement PRD mbt behoud voormalig kloostergebouw Renkum-verworpen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973,36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6-Amendement-PRD-mbt-behoud-voormalig-kloostergebouw-Renkum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BA5 Amendement PRD mbt intelligente oversteeplaats Doorwerth-verworpen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5-Amendement-PRD-mbt-intelligente-oversteeplaats-Doorwerth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BA3 Amendement PRD mbt handhaving subsidie inwonersinitiatieven-verworpen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412,00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3-Amendement-PRD-mbt-handhaving-subsidie-inwonersinitiatieven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BA2 Amendement PRD mbt uitvoering strategie en nieuwe taken P&amp;amp;O-ingetrokken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413,66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2-Amendement-PRD-mbt-uitvoering-strategie-en-nieuwe-taken-P-O-ingetrok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BA1 Amendement VVD PvdA GL RZS D66 CDA GB mbt begroting 2018-unaniem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697,93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1-Amendement-VVD-PvdA-GL-RZS-D66-CDA-GB-mbt-begroting-2018-unaniem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NA1 Amendement PRD mbt maatjespolitiek 2018-verworpen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1-Amendement-PRD-mbt-maatjespolitiek-2018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51" meta:character-count="1675" meta:non-whitespace-character-count="1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