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BA4 Amendement PRD mbt fietspad Wijde Veldweg Renkum-overbodig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4-Amendement-PRD-mbt-fietspad-Wijde-Veldweg-Renkum-overbod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MV2 Motie vreemd PRD mbt bijstelling opdracht accountant-ingetrokken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2-Motie-vreemd-PRD-mbt-bijstelling-opdracht-accountan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MV1 Motie vreemd PRD mbt verordening leges-aangehouden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1-Motie-vreemd-PRD-mbt-verordening-leges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BM6 Motie D66 GL VVD GB mbt onderzoek vermindering afvalstoffenheffing-aangenomen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6-Motie-D66-GL-VVD-GB-mbt-onderzoek-vermindering-afvalstoffenheffing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BM5 Motie D66 VVD GB GL PRD mbt verkeersveiligheid-aangenomen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5-Motie-D66-VVD-GB-GL-PRD-mbt-verkeersveilighei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BM4 Motie PRD mbt verordening dorpsplatforms gemeente Renkum-verworpen en stemverklaring PvdA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4-Motie-PRD-mbt-verordening-dorpsplatforms-gemeente-Renkum-verworpen-en-stemverklaring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BM3 Motie GL D66 GB CDA PRD PvdA mbt de participatiesamenleving is goud waard-overgenomen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3-Motie-GL-D66-GB-CDA-PRD-PvdA-mbt-de-participatiesamenleving-is-goud-waard-overgenomen-door-B-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BM2 Motie VVD PvdA GL RZS D66 CDA GB mbt begroting 2018-overgenomen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2-Motie-VVD-PvdA-GL-RZS-D66-CDA-GB-mbt-begroting-2018-overgenomen-door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BM1 Motie CDA PRD mbt centrumplan Doorwerth-ingetrokken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1-Motie-CDA-PRD-mbt-centrumplan-Doorwerth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BA6 Amendement PRD mbt behoud voormalig kloostergebouw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6-Amendement-PRD-mbt-behoud-voormalig-kloostergebouw-Renkum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BA5 Amendement PRD mbt intelligente oversteeplaats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5-Amendement-PRD-mbt-intelligente-oversteeplaats-Doorwerth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BA3 Amendement PRD mbt handhaving subsidie inwonersinitiatieven-verworpen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3-Amendement-PRD-mbt-handhaving-subsidie-inwonersinitiatieven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BA2 Amendement PRD mbt uitvoering strategie en nieuwe taken P&amp;amp;O-ingetrokken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2-Amendement-PRD-mbt-uitvoering-strategie-en-nieuwe-taken-P-O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BA1 Amendement VVD PvdA GL RZS D66 CDA GB mbt begroting 2018-unaniem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1-Amendement-VVD-PvdA-GL-RZS-D66-CDA-GB-mbt-begroting-2018-unaniem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NA1 Amendement PRD mbt maatjespolitiek 2018-verworpen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1-Amendement-PRD-mbt-maatjespolitiek-2018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1" meta:character-count="1675" meta:non-whitespace-character-count="1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