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2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A7. Amendement Fractieondersteuning - GB PRD-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Besluitvorming-Begroting-2025/A7-Amendement-Fractieondersteuning-GB-PR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A6.Amendement Onderhoud kunstwerken en herinerringsmonumenten - PRD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Besluitvorming-Begroting-2025/A6-Amendement-Onderhoud-kunstwerken-en-herinerringsmonumenten-PRD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vreemd- Stop overlast afvalverwerkingsbedrijf - PvdA GL-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Motie-vreemd-Stop-overlast-afvalverwerkingsbedrijf/Motie-vreemd-Stop-overlast-afvalverwerkingsbedrijf-PvdA-GL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Gemeentehuis 2024 PRD-VVD-GL-D66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Startnotitie-onderzoeksopdracht-Gemeentehuis/Amendement-Gemeentehuis-2024-PRD-VVD-GL-D66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M1- Motie Nascheidingen afval RRR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Besluitvorming-Begroting-2025/M1-Motie-Nascheidingen-afval-RR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A9. Amendementen Beleidsontwikkelingen PRD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Besluitvorming-Begroting-2025/A9-Amendementen-Beleidsontwikkelingen-PRD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A8. Amendement Fractiegeldvergoeding PRD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Besluitvorming-Begroting-2025/A8-Amendement-Fractiegeldvergoeding-PR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A5. Amendement Instandhouding Klompenpaden - PRD, D66, PvdA, Gl -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Besluitvorming-Begroting-2025/A5-Amendement-Instandhouding-Klompenpaden-PRD-D66-PvdA-Gl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A3. Amendement Buffer Personeelsbeleid, reserve organisatie - PRD-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Besluitvorming-Begroting-2025/A3-Amendement-Buffer-Personeelsbeleid-reserve-organisatie-PR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A2.Amendement Minder OZB verhoging clus en ondernemers GB VVD CDA-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Besluitvorming-Begroting-2025/A2-Amendement-Minder-OZB-verhoging-clus-en-ondernemers-GB-VVD-CDA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A4. Amendement Reserve Investeringen 2025 - PRD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Besluitvorming-Begroting-2025/A4-Amendement-Reserve-Investeringen-2025-PRD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A1 - OZB 2025 (PRD-VVD)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57,27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Besluitvorming-Begroting-2025/A1-OZB-2025-PRD-VV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- “Voor wat hoort wat” (PRD)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30-oktober/15:00/Besluitvorming-Begroting-2025/M1-Voor-wat-hoort-wat-P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Dubbelbewoning PRD VVd D66- 28 oktober 2024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8-oktober/20:00/Motie-Dubbelbewoning-PRD-motie-vreemd-ingediend-raadsvergadering-26-sep-1-okt-jl/Motie-Dubbelbewoning-PRD-VVd-D66-28-oktober-2024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A6 - OZB voor clubs en ondernemers omlaag voor Krachtige dorpen (GB) - AANGEPAST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8-oktober/20:00/Begroting-2025-en-Najaarsnota-2024/A6-OZB-voor-clubs-en-ondernemers-omlaag-voor-Krachtige-dorpen-G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M1 - “Voor wat hoort wat” (PRD)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8-oktober/20:00/Begroting-2025-en-Najaarsnota-2024/M1-Voor-wat-hoort-wat-P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A5 - Beleidsontwikkelingen (PRD)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8-oktober/20:00/Begroting-2025-en-Najaarsnota-2024/A5-Beleidsontwikkelingen-P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A4 - Fractiegeldvergoeding (PRD)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8-oktober/20:00/Begroting-2025-en-Najaarsnota-2024/A4-Fractiegeldvergoeding-P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A3 - Onderhoud kunstwerken en herinneringsmonumenten (PRD)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8-oktober/20:00/Begroting-2025-en-Najaarsnota-2024/A3-Onderhoud-kunstwerken-en-herinneringsmonumenten-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A2 - Reserve Investeringen 2025 (PRD)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51,70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8-oktober/20:00/Begroting-2025-en-Najaarsnota-2024/A2-Reserve-Investeringen-2025-P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A1 - Instandhouding Klompenpaden (PRD, D66, PvdA en GL)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8-oktober/20:00/Begroting-2025-en-Najaarsnota-2024/A1-Instandhouding-Klompenpaden-PRD-D66-PvdA-en-G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Dubbelbewoning PRD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8-oktober/20:00/Motie-Dubbelbewoning-PRD-motie-vreemd-ingediend-raadsvergadering-26-sep-1-okt-jl/Motie-Dubbelbewoning-PRD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Agendapunt 19b - Motie vreemd RRR Bouwen aan vertrouwen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6-september/20:00/Geen-titel-opgegeven/Agendapunt-19b-Motie-vreemd-RRR-Bouwen-aan-vertrouw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Dubbelbewoning PRD 26-09-2024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26-september/20:00/Motie-vreemd-Dubbelbewoning/Motie-Dubbelbewoning-PRD-26-0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VVD D66 GB GL PvdA RRR ingediend in de raadsvergadering van 24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16-10-2024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96,56 KB</text:p>
          </table:table-cell>
          <table:table-cell table:style-name="Table3.A2" office:value-type="string">
            <text:p text:style-name="P22">
              <text:a xlink:type="simple" xlink:href="https://raad.renkum.nl/Vergaderingen/Raadscommissie/2024/16-oktober/20:00/Startnotitie-onderzoeksopdracht-Gemeentehuis/Agendapunt-9-motie-VVD-D66-GB-GL-PvdA-RRR-gem-huis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A17 - AANGENOMEN Winstoptimalisatie i.p.v. winstmaximalisatie -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17-Winstoptimalisatie-i-p-v-winstmaximalisatie-GEWIJZIG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A5 - AANGENOMEN 
              <text:s/>
              Amendement PvdA GL Bestaanszekerheid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5-Amendement-PvdA-GL-Bestaanszeker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A14 - AANGENOMEN 'Energiewinkel laten voortbestaan'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14-Energiewinkel-laten-voortbest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A27 - INGETROKKEN 
              <text:s/>
              Snijden in eigen vlees versie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27-Snijden-in-eigen-vlees-vers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A26 -INGETROKKEN 
              <text:s/>
              0 – lijn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26-0-lij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A25 - INGETROKKEN Nieuw Beleid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45,71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25-Nieuw-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A24 - AANGENOMEN Veentjesbrug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24-Veentjesbru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A23 - INGETROKKEN Tegengaan van bewegingsarmoede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23-Tegengaan-van-bewegingsarmoed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A22 - AANGENOMEN Reclamebelasting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22-Reclamebelast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A21 - AANGENOMEN Veiligheid en uitstraling aanzien inrichting gemeente Renkum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21-Veiligheid-en-uitstraling-aanzien-inrichting-gemeente-Renk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A20 - VERWORPEN Hondenbelasting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20-Hondenbelast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A19 - VERWORPEN Monumentenbeleid en materiële schenkingen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66,58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19-Monumentenbeleid-en-materiele-schenk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A18 - VERWORPEN Geen Verkapte Kaasschaafmethode zonder meer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18-Geen-Verkapte-Kaasschaafmethode-zonder-me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A16 - AANGENOMEN Hertenkamp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16-Hertenkamp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A15 - VERWORPEN Amendement GB- Goed Bestuur effectiever handelen raad 26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15-Amendement-GB-Goed-Bestuur-effectiever-handelen-raad-26-septembe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A13 - AANGENOMEN 'Renkum blijft Groen'_2O-Q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13-Renkum-blijft-Groen-2O-Q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A12 - AANGENOMEN Amendement D66 GL PvdA PRD Waterkrachtcentrale stuw Driel_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12-Amendement-D66-GL-PvdA-PRD-Waterkrachtcentrale-stuw-Dri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A11 - 
              <text:s/>
              AANGENOMEN Amendement D66 GL PvdA PRD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11-Amendement-D66-GL-PvdA-PRD-Rekenkam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A10 - AANGENOMEN Amendement D66 GL PvdA PRD 'Sport en bewegen'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10-Amendement-D66-GL-PvdA-PRD-Sport-en-bewe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A9 - AANGENOMEN Amendement D66 GL PvdA PRD 'Landschap natuur en landgoederen'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193,86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9-Amendement-D66-GL-PvdA-PRD-Landschap-natuur-en-landgoeder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A8 - AANGENOMEN Amendement Behoud Bibliotheek'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190,01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8-Amendement-Behoud-Bibliothee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A7 - AANGENOMEN Amendement D66 GL PvdA PRD 'Schoon vervoer'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7-Amendement-D66-GL-PvdA-PRD-Schoon-vervoe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A6 - AANGENOMEN Amendement PvdA 
              <text:s/>
              D66 Efficienter inrichten welzijns werk def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82,91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6-Amendement-PvdA-D66-Efficienter-inrichten-welzijns-werk-de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A4- AANGENOMEN Amendement GB D66 GL PvdA Afval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126,37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4-Amendement-GB-D66-GL-PvdA-Afva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A3 - INGETROKKKEN OZB (GB)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82,37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3-OZB-GB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A2 AANGENOMEN - Amendement Toeristenbelasting GB D66 GL PvdA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115,72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2-Amendement-Toeristenbelasting-GB-D66-GL-Pvd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A1 VERWORPEN - 'In stand houden voorzieningen'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A1-In-stand-houden-voorzie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M2 - INGETROKKEN 
              <text:s/>
              Doelmatigheid en herwaardering subsidieafspraken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M2-Doelmatigheid-en-herwaardering-subsidieafsprak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M7 - AANGENOMEN Motie OZB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M7-Motie-OZB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M6 - AANGENOMEN Sluitende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122,43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M6-Sluitende-Begrot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M5 - INGETROKKEN Inhuur van externen voor (nieuw) beleid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38,88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M5-Inhuur-van-externen-voor-nieuw-belei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M4 - VERWORPEN Actief bevorderen van het Right to Challenge (RtC)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79,09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M4-Actief-bevorderen-van-het-Right-to-Challenge-RtC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M3 - INGETROKKEN Inzichtelijk maken kernwaarden concept (meerjaren)begroting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41,35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M3-Inzichtelijk-maken-kernwaarden-concept-meerjaren-begroting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M1 - AANGENOMEN 'Maar blijft Renkum ook in de toekomst groen en sociaal'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90,78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Keuzes-voor-de-begroting/M1-Maar-blijft-Renkum-ook-in-de-toekomst-groen-en-sociaal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INGETROKKEN - Motie ‘Geef de Korenmolen de Hes een eerlijke kans’ (RRR)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72,84 KB</text:p>
          </table:table-cell>
          <table:table-cell table:style-name="Table3.A2" office:value-type="string">
            <text:p text:style-name="P22">
              <text:a xlink:type="simple" xlink:href="https://raad.renkum.nl/Vergaderingen/Gemeenteraad/2024/01-oktober/20:00/Vaststellen-bestemmingsplan-De-Hes-west-2024-Beeldkwaliteitsplan-Park-De-Hes/Motie-Geef-de-Korenmolen-de-Hes-een-eerlijke-kans-RR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848" meta:character-count="5219" meta:non-whitespace-character-count="4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