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RRR Leg de rekening niet bij de inwoner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6-september/20:00/Benoeming-wethouders/Amendement-RRR-Leg-de-rekening-niet-bij-de-inwon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15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