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610619469026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Renkum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07:23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 en Amendementen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januari 2955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