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0710000002B474C593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92in" draw:z-index="78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Renkum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20:52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7">
                <draw:image xlink:href="Pictures/100000010000080000000800C9F7B2FE.png" xlink:type="simple" xlink:show="embed" xlink:actuate="onLoad" draw:mime-type="image/png"/>
              </draw:frame>
              38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Raadsinformatiebrief, d.d. 20 mei 2025, m.b.t. bestuurlijke toekomst def_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85,41 KB</text:p>
          </table:table-cell>
          <table:table-cell table:style-name="Table3.A2" office:value-type="string">
            <text:p text:style-name="P22">
              <text:a xlink:type="simple" xlink:href="https://raad.renkum.nl/Documenten/A04-Raadsbrief-bestuurlijke-toekomst-def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Raadsinformatiebrief, d.d. 7 mei 2025 m.b.t. onderwijs jeugdhulp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114,40 KB</text:p>
          </table:table-cell>
          <table:table-cell table:style-name="Table3.A2" office:value-type="string">
            <text:p text:style-name="P22">
              <text:a xlink:type="simple" xlink:href="https://raad.renkum.nl/Documenten/A03-Raadsbrief-onderwijs-jeugdhulp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Raadsinformatiebrief, d.d. 20 mei 2025 Allonge SOK Utrechtseweg 71-79 + allonge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190,33 KB</text:p>
          </table:table-cell>
          <table:table-cell table:style-name="Table3.A2" office:value-type="string">
            <text:p text:style-name="P22">
              <text:a xlink:type="simple" xlink:href="https://raad.renkum.nl/Documenten/A01-Raadsbrief-Allonge-SOK-Utrechtseweg-71-79-allonge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Raadsinformatiebrief, d.d. 7 mei 2025, m.b.t. onderzoeken afvalinzameling.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9,94 MB</text:p>
          </table:table-cell>
          <table:table-cell table:style-name="Table3.A2" office:value-type="string">
            <text:p text:style-name="P22">
              <text:a xlink:type="simple" xlink:href="https://raad.renkum.nl/Documenten/A12-Raadsbrief-onderzoeken-afvalinzameli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Raadsinformatiebrief, d.d. 6 mei 2025 m.b.t. Update proces Bestuurlijke Toekomst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161,56 KB</text:p>
          </table:table-cell>
          <table:table-cell table:style-name="Table3.A2" office:value-type="string">
            <text:p text:style-name="P22">
              <text:a xlink:type="simple" xlink:href="https://raad.renkum.nl/Documenten/A11-Update-proces-Bestuurlijke-Toekoms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Raadsinformatiebrief, d.d. 28 april 2025 m.b.t. de Motie Nieuw Renkums Peil
              <text:span text:style-name="T2"/>
            </text:p>
            <text:p text:style-name="P3"/>
          </table:table-cell>
          <table:table-cell table:style-name="Table3.A2" office:value-type="string">
            <text:p text:style-name="P4">29-04-2025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267,40 KB</text:p>
          </table:table-cell>
          <table:table-cell table:style-name="Table3.A2" office:value-type="string">
            <text:p text:style-name="P22">
              <text:a xlink:type="simple" xlink:href="https://raad.renkum.nl/Documenten/A07-Raadsbrief-Motie-Nieuw-Renkums-Peil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Raadsvoorstel Positief ‘bindend advies’ afgeven voor vergunning tweede bedrijfswoning Renkumseheide 3 in Renkum
              <text:span text:style-name="T2"/>
            </text:p>
            <text:p text:style-name="P3"/>
          </table:table-cell>
          <table:table-cell table:style-name="Table3.A2" office:value-type="string">
            <text:p text:style-name="P4">28-04-2025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739,88 KB</text:p>
          </table:table-cell>
          <table:table-cell table:style-name="Table3.A2" office:value-type="string">
            <text:p text:style-name="P22">
              <text:a xlink:type="simple" xlink:href="https://raad.renkum.nl/Vergaderingen/Agendacommissie/2025/16-april/09:00/Positief-bindend-advies-afgegeven-voor-vergunning-tweede-bedrijfswoning-Renkumseheide-3-in-Renkum/Raadsvoorstel-Positief-bindend-advies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Raadsinformatiebrief, d.d. 11 april 2025, over de voortgang van de ontmoeting Doorwerth.
              <text:span text:style-name="T2"/>
            </text:p>
            <text:p text:style-name="P3"/>
          </table:table-cell>
          <table:table-cell table:style-name="Table3.A2" office:value-type="string">
            <text:p text:style-name="P4">24-04-2025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95,12 KB</text:p>
          </table:table-cell>
          <table:table-cell table:style-name="Table3.A2" office:value-type="string">
            <text:p text:style-name="P22">
              <text:a xlink:type="simple" xlink:href="https://raad.renkum.nl/Documenten/A06-Raadsbrief-ontmoeting-Doorwerth-00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Raadsinformatiebrief, d.d. 7 april 2025 m.b.t. Planproces wijkuitvoeringsplannen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341,88 KB</text:p>
          </table:table-cell>
          <table:table-cell table:style-name="Table3.A2" office:value-type="string">
            <text:p text:style-name="P22">
              <text:a xlink:type="simple" xlink:href="https://raad.renkum.nl/Documenten/A04-Raadsbrief-Planproces-wijkuitvoeringsplann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Raadsinformatiebrief, d.d. 8 april 2025, m.b.t. uitstel invoering kliko voor inzameling pmd
              <text:span text:style-name="T2"/>
            </text:p>
            <text:p text:style-name="P3"/>
          </table:table-cell>
          <table:table-cell table:style-name="Table3.A2" office:value-type="string">
            <text:p text:style-name="P4">09-04-2025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94,86 KB</text:p>
          </table:table-cell>
          <table:table-cell table:style-name="Table3.A2" office:value-type="string">
            <text:p text:style-name="P22">
              <text:a xlink:type="simple" xlink:href="https://raad.renkum.nl/Documenten/A02-Raadsbrief-uitstellen-invoering-klikos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Raadsinformatiebrief, d.d. 8 april 2025, m.b.t. stand van zaken Renkum Verbindt.
              <text:span text:style-name="T2"/>
            </text:p>
            <text:p text:style-name="P3"/>
          </table:table-cell>
          <table:table-cell table:style-name="Table3.A2" office:value-type="string">
            <text:p text:style-name="P4">08-04-2025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105,39 KB</text:p>
          </table:table-cell>
          <table:table-cell table:style-name="Table3.A2" office:value-type="string">
            <text:p text:style-name="P22">
              <text:a xlink:type="simple" xlink:href="https://raad.renkum.nl/Documenten/A01-Raadsinformatiebrief-Stand-van-zaken-Renkum-Verbindt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Raadsinformatiebief d.d. 25 maart 2025 Verkenning alternatieve shows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111,12 KB</text:p>
          </table:table-cell>
          <table:table-cell table:style-name="Table3.A2" office:value-type="string">
            <text:p text:style-name="P22">
              <text:a xlink:type="simple" xlink:href="https://raad.renkum.nl/Documenten/A09-Raadsinformatiebief-Verkenning-alternatieve-shows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Raadsinformatiebrief, d.d. 26 maart 2025, m.b.t. Bezuinigingsmaatregelen Bibliotheek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114,89 KB</text:p>
          </table:table-cell>
          <table:table-cell table:style-name="Table3.A2" office:value-type="string">
            <text:p text:style-name="P22">
              <text:a xlink:type="simple" xlink:href="https://raad.renkum.nl/Documenten/A07-Raadsinformatiebrief-d-d-26-maart-2025-m-b-t-bieb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Raadsinformatiebief d.d. 3 maart 2025 m.b.t. jaarwisseling 2024-2025
              <text:span text:style-name="T2"/>
            </text:p>
            <text:p text:style-name="P3"/>
          </table:table-cell>
          <table:table-cell table:style-name="Table3.A2" office:value-type="string">
            <text:p text:style-name="P4">24-03-2025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122,44 KB</text:p>
          </table:table-cell>
          <table:table-cell table:style-name="Table3.A2" office:value-type="string">
            <text:p text:style-name="P22">
              <text:a xlink:type="simple" xlink:href="https://raad.renkum.nl/Documenten/A04-Raadsinformatiebief-jaarwisseling-2024-2025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Raadsinformatiebrief, d.d. 18 maart 2025, over aanpassing Centrumregeling Meten en Monitoren Afwalwater en Grondwater Vallei en Veluwe met bijlagen.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602,35 KB</text:p>
          </table:table-cell>
          <table:table-cell table:style-name="Table3.A2" office:value-type="string">
            <text:p text:style-name="P22">
              <text:a xlink:type="simple" xlink:href="https://raad.renkum.nl/Documenten/A03-Raadsbrief-centrumregeling-met-bijlag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Raadsinformatiebrief, d.d. 17 maart 2025, over het stappenplan uitgangspunten en kaders nieuwkomers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98,74 KB</text:p>
          </table:table-cell>
          <table:table-cell table:style-name="Table3.A2" office:value-type="string">
            <text:p text:style-name="P22">
              <text:a xlink:type="simple" xlink:href="https://raad.renkum.nl/Documenten/A01-Raadsbrief-Stappenplan-uitgangspunten-en-kaders-nieuwkomers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Raadsinformatiebrief, d.d. 12 maart 2025, betreffende een update van de herhuisvesting van maatschappelijke partijen Albert Schweitzerschool.
              <text:span text:style-name="T2"/>
            </text:p>
            <text:p text:style-name="P3"/>
          </table:table-cell>
          <table:table-cell table:style-name="Table3.A2" office:value-type="string">
            <text:p text:style-name="P4">13-03-2025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106,63 KB</text:p>
          </table:table-cell>
          <table:table-cell table:style-name="Table3.A2" office:value-type="string">
            <text:p text:style-name="P22">
              <text:a xlink:type="simple" xlink:href="https://raad.renkum.nl/Documenten/A13-Raadsbrief-update-herhuisvesting-maatschappelijke-partijen-Albert-Schweitzerschool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Raadsinformatiebrief, d.d. 4 maart 2025, m.b.t. de eerste resultaten onderzoek alternatieve gemeentehuis
              <text:span text:style-name="T2"/>
            </text:p>
            <text:p text:style-name="P3"/>
          </table:table-cell>
          <table:table-cell table:style-name="Table3.A2" office:value-type="string">
            <text:p text:style-name="P4">11-03-2025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84,84 KB</text:p>
          </table:table-cell>
          <table:table-cell table:style-name="Table3.A2" office:value-type="string">
            <text:p text:style-name="P22">
              <text:a xlink:type="simple" xlink:href="https://raad.renkum.nl/Documenten/A11-Raadsinformatiebrief-d-d-4-maart-Eerste-resultaten-onderzoek-alternatiev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Raadsinformatiebrief, d.d. 24 februari 2025, Raadsvraag; n.a.v. Watertrappelen in de bijstand
              <text:span text:style-name="T2"/>
            </text:p>
            <text:p text:style-name="P3"/>
          </table:table-cell>
          <table:table-cell table:style-name="Table3.A2" office:value-type="string">
            <text:p text:style-name="P4">11-03-2025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71,30 KB</text:p>
          </table:table-cell>
          <table:table-cell table:style-name="Table3.A2" office:value-type="string">
            <text:p text:style-name="P22">
              <text:a xlink:type="simple" xlink:href="https://raad.renkum.nl/Documenten/A10-Raadsbrief-d-d-24-feb-2025-Raadsvraag-n-a-v-Watertrappelen-in-de-bijstan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Raadsbrief met bijlagen, d.d. 11 maart 2025 m.b.t. Ontwikkellocatie
              <text:span text:style-name="T2"/>
            </text:p>
            <text:p text:style-name="P3"/>
          </table:table-cell>
          <table:table-cell table:style-name="Table3.A2" office:value-type="string">
            <text:p text:style-name="P4">11-03-2025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446,70 KB</text:p>
          </table:table-cell>
          <table:table-cell table:style-name="Table3.A2" office:value-type="string">
            <text:p text:style-name="P22">
              <text:a xlink:type="simple" xlink:href="https://raad.renkum.nl/Documenten/A09-Raadsbrief-met-bijlagen-d-d-11-maart-2025-m-b-t-Ontwikkellocatie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Rekenkamerbrief, d.d. 6 februari 2025, m.b.t. de uitkomsten van het DoeMee onderzoek van de Nederlandse Vereniging van Rekenkamers en Rekenkamercommissies
              <text:span text:style-name="T2"/>
            </text:p>
            <text:p text:style-name="P3"/>
          </table:table-cell>
          <table:table-cell table:style-name="Table3.A2" office:value-type="string">
            <text:p text:style-name="P4">06-03-2025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241,30 KB</text:p>
          </table:table-cell>
          <table:table-cell table:style-name="Table3.A2" office:value-type="string">
            <text:p text:style-name="P22">
              <text:a xlink:type="simple" xlink:href="https://raad.renkum.nl/Documenten/B14-Rekenkamerbrief-uitkomsten-2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Raadsinformatiebrief, d.d. 10 februari 2025, over zorgplicht m.b.t. ombudsfunctie.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264,17 KB</text:p>
          </table:table-cell>
          <table:table-cell table:style-name="Table3.A2" office:value-type="string">
            <text:p text:style-name="P22">
              <text:a xlink:type="simple" xlink:href="https://raad.renkum.nl/Documenten/A08-Raadsbrief-mbt-Onbudsman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Raadsinformatiebrief, d.d. 18 februari 2025, over de stand van zaken met betrekking tot het Wilhelmina Sportpark.
              <text:span text:style-name="T2"/>
            </text:p>
            <text:p text:style-name="P3"/>
          </table:table-cell>
          <table:table-cell table:style-name="Table3.A2" office:value-type="string">
            <text:p text:style-name="P4">20-02-2025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137,32 KB</text:p>
          </table:table-cell>
          <table:table-cell table:style-name="Table3.A2" office:value-type="string">
            <text:p text:style-name="P22">
              <text:a xlink:type="simple" xlink:href="https://raad.renkum.nl/Documenten/A10-Raadsbrief-mbt-Stand-van-zaken-met-betrekking-tot-Wilhelmina-Sportpark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Raadsinformatiebrief, d.d. 17 februari 2025, m.b.t. nevenfunctie van wethouder.
              <text:span text:style-name="T2"/>
            </text:p>
            <text:p text:style-name="P3"/>
          </table:table-cell>
          <table:table-cell table:style-name="Table3.A2" office:value-type="string">
            <text:p text:style-name="P4">18-02-2025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67,80 KB</text:p>
          </table:table-cell>
          <table:table-cell table:style-name="Table3.A2" office:value-type="string">
            <text:p text:style-name="P22">
              <text:a xlink:type="simple" xlink:href="https://raad.renkum.nl/Documenten/raadsbrief-nevenfunctie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Raadsinformatiebrief, d.d. 4 februari 2025, m.b.t. de fusie van ODRA en de ODRN.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93,42 KB</text:p>
          </table:table-cell>
          <table:table-cell table:style-name="Table3.A2" office:value-type="string">
            <text:p text:style-name="P22">
              <text:a xlink:type="simple" xlink:href="https://raad.renkum.nl/Documenten/A06-Raadsinformatiebrief-fusie-van-ODRA-en-de-ODR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Raadsbrief m.b.t. Onderhoudbeheersportparken
              <text:span text:style-name="T2"/>
            </text:p>
            <text:p text:style-name="P3"/>
          </table:table-cell>
          <table:table-cell table:style-name="Table3.A2" office:value-type="string">
            <text:p text:style-name="P4">04-02-2025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129,33 KB</text:p>
          </table:table-cell>
          <table:table-cell table:style-name="Table3.A2" office:value-type="string">
            <text:p text:style-name="P22">
              <text:a xlink:type="simple" xlink:href="https://raad.renkum.nl/Documenten/Raadsbrief-m-b-t-Onderhoudbeheersportpark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 met bijlage, d.d. 28 januari 2025, over de uitkomsten van de voorbereiding projectontwikkeling waterkrachtcentrale Driel.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2,09 MB</text:p>
          </table:table-cell>
          <table:table-cell table:style-name="Table3.A2" office:value-type="string">
            <text:p text:style-name="P22">
              <text:a xlink:type="simple" xlink:href="https://raad.renkum.nl/Documenten/A04-Raadsbrief-Haalbaarheidsonderzoek-Stuw-Driel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Raadsinformatiebrief, d.d. 28 januari 2025, over de start van het opstellen van het Warmteprogramma Renkum 2026.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304,14 KB</text:p>
          </table:table-cell>
          <table:table-cell table:style-name="Table3.A2" office:value-type="string">
            <text:p text:style-name="P22">
              <text:a xlink:type="simple" xlink:href="https://raad.renkum.nl/Documenten/A02-RB-Start-opstellen-Warmteprogramma-Renkum-2026-getekend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Raadsinformatiebrief, d.d. 23 januari 2025, m.b.t. raadsvragen Citizenlab en Gemeentelab.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97,30 KB</text:p>
          </table:table-cell>
          <table:table-cell table:style-name="Table3.A2" office:value-type="string">
            <text:p text:style-name="P22">
              <text:a xlink:type="simple" xlink:href="https://raad.renkum.nl/Documenten/A01-Raadsinformatiebrief-d-d-23-januari-2025-m-b-t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Raadsinformatiebrief, d.d. 23 januari 2025, m.b.t. raadsvragen Citizenlab en Gemeentelab.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74,82 KB</text:p>
          </table:table-cell>
          <table:table-cell table:style-name="Table3.A2" office:value-type="string">
            <text:p text:style-name="P22">
              <text:a xlink:type="simple" xlink:href="https://raad.renkum.nl/Documenten/A1-Citizenlab-en-Gemeentelab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Raadsinformatiebrief met bijlagen, d.d. 14 januari 2025, m.b.t. Contour 'bebouwde kom' in de Omgevingsvisie Renkum 2040'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7,06 MB</text:p>
          </table:table-cell>
          <table:table-cell table:style-name="Table3.A2" office:value-type="string">
            <text:p text:style-name="P22">
              <text:a xlink:type="simple" xlink:href="https://raad.renkum.nl/Documenten/A19-Raadsbrief-250114-bebouwde-kom-Omgevingsvisie-2040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Raadsinformatiebrief, d.d. 21 januari 2025, over de beleidsregel gehandicapten parkeervoorziening gemeente Renkum 2025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590,02 KB</text:p>
          </table:table-cell>
          <table:table-cell table:style-name="Table3.A2" office:value-type="string">
            <text:p text:style-name="P22">
              <text:a xlink:type="simple" xlink:href="https://raad.renkum.nl/Documenten/A17-Raadsinformatiebrief-d-d-21-januari-2025-over-de-beleidsregel-gehandicapten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Raadsinformatiebrief, d.d. 16 januari 2025, m.b.t. actualisatie lijst lopende moties en lijst lopende toezeggingen – januari 2025.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675,10 KB</text:p>
          </table:table-cell>
          <table:table-cell table:style-name="Table3.A2" office:value-type="string">
            <text:p text:style-name="P22">
              <text:a xlink:type="simple" xlink:href="https://raad.renkum.nl/Documenten/A15-RA-1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Raadsinformatiebrief inclusief bijbehorende bijlagen, met oplegger, d.d. 21 januari 2025, over de samenvoeging van de basisteams politie Gelderland-Midden. 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6,29 MB</text:p>
          </table:table-cell>
          <table:table-cell table:style-name="Table3.A2" office:value-type="string">
            <text:p text:style-name="P22">
              <text:a xlink:type="simple" xlink:href="https://raad.renkum.nl/Documenten/A18-Raadsinformatiebrief-inclusief-bijlage-samenvoegen-basisteams-politie-Gelderla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Raadsinformatiebrief, d.d. 7 januari 2025, m.b.t. de decembercirculaire gemeentefonds 2024.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139,93 KB</text:p>
          </table:table-cell>
          <table:table-cell table:style-name="Table3.A2" office:value-type="string">
            <text:p text:style-name="P22">
              <text:a xlink:type="simple" xlink:href="https://raad.renkum.nl/Documenten/A14-Raadsinformatiebrief-d-d-7-januari-2025-m-b-t-de-decembercirculaire-gemeen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Raadsinformatiebrief, d.d. 9 januari 2025, over planning herontwikkeling Pro Persona terrein.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149,85 KB</text:p>
          </table:table-cell>
          <table:table-cell table:style-name="Table3.A2" office:value-type="string">
            <text:p text:style-name="P22">
              <text:a xlink:type="simple" xlink:href="https://raad.renkum.nl/Documenten/A12-Raadsinformatiebrief-over-de-planning-herontwikkeling-Pro-Personaterrein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Raadsinformatiebrief, d.d. 6 januari 2025, over de situatie rondom Stichting Goed Gestart Gezinsspullenbank.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117,45 KB</text:p>
          </table:table-cell>
          <table:table-cell table:style-name="Table3.A2" office:value-type="string">
            <text:p text:style-name="P22">
              <text:a xlink:type="simple" xlink:href="https://raad.renkum.nl/Documenten/A11-Raadsinformatiebrief-over-de-situatie-Stichting-Goed-Gestart-Gezinsspullenbank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Raadsbrief, d.d. 6 januari 2025, waarin burgemeester Schaap aankondigt haar taken medio mei neer te leggen als burgemeester van Renkum.
              <text:span text:style-name="T2"/>
            </text:p>
            <text:p text:style-name="P3"/>
          </table:table-cell>
          <table:table-cell table:style-name="Table3.A2" office:value-type="string">
            <text:p text:style-name="P4">07-01-2025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86,84 KB</text:p>
          </table:table-cell>
          <table:table-cell table:style-name="Table3.A2" office:value-type="string">
            <text:p text:style-name="P22">
              <text:a xlink:type="simple" xlink:href="https://raad.renkum.nl/Documenten/A09-Raadsbrief-Neerleggen-burgemeestersambt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9" meta:object-count="0" meta:page-count="5" meta:paragraph-count="239" meta:word-count="700" meta:character-count="4994" meta:non-whitespace-character-count="453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1964195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1964195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